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2AE" w:rsidRDefault="007F2104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2929890</wp:posOffset>
            </wp:positionH>
            <wp:positionV relativeFrom="paragraph">
              <wp:posOffset>6842760</wp:posOffset>
            </wp:positionV>
            <wp:extent cx="3127207" cy="247650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20218-WA001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7207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-584835</wp:posOffset>
            </wp:positionH>
            <wp:positionV relativeFrom="paragraph">
              <wp:posOffset>6840220</wp:posOffset>
            </wp:positionV>
            <wp:extent cx="3305175" cy="2478793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20218-WA000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2478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03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66A0FF" wp14:editId="263B375F">
                <wp:simplePos x="0" y="0"/>
                <wp:positionH relativeFrom="column">
                  <wp:posOffset>-413385</wp:posOffset>
                </wp:positionH>
                <wp:positionV relativeFrom="paragraph">
                  <wp:posOffset>-453390</wp:posOffset>
                </wp:positionV>
                <wp:extent cx="4000500" cy="1943100"/>
                <wp:effectExtent l="0" t="0" r="19050" b="190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194310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:rsidR="00527BE8" w:rsidRPr="007C4F3A" w:rsidRDefault="007C4F3A" w:rsidP="00983A4D">
                            <w:pPr>
                              <w:spacing w:after="0" w:line="240" w:lineRule="auto"/>
                              <w:jc w:val="center"/>
                              <w:rPr>
                                <w:rFonts w:ascii="Mistral" w:hAnsi="Mistral"/>
                                <w:b/>
                                <w:color w:val="CC00CC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C4F3A">
                              <w:rPr>
                                <w:rFonts w:ascii="Mistral" w:hAnsi="Mistral"/>
                                <w:b/>
                                <w:color w:val="CC00CC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«Дадим бумаге вторую жизнь»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1" o:spid="_x0000_s1026" style="position:absolute;margin-left:-32.55pt;margin-top:-35.7pt;width:315pt;height:15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GmeQIAACoFAAAOAAAAZHJzL2Uyb0RvYy54bWysVN1u0zAUvkfiHSzf06SlG1vUdCqdipDK&#10;NrGhXbuO00ayfYztNikvw1NwhcQz9JE4dpKtG3AzceP4/OT8fOc7nlw0SpKdsK4CndPhIKVEaA5F&#10;pdc5/XK3eHNGifNMF0yCFjndC0cvpq9fTWqTiRFsQBbCEgyiXVabnG68N1mSOL4RirkBGKHRWIJV&#10;zKNo10lhWY3RlUxGaXqa1GALY4EL51B72RrpNMYvS8H9dVk64YnMKdbm42njuQpnMp2wbG2Z2VS8&#10;K4O9oArFKo1JH0JdMs/I1lZ/hFIVt+Cg9AMOKoGyrLiIPWA3w/RZN7cbZkTsBcFx5gEm9//C8qvd&#10;jSVVgbOjRDOFIzp8P/w6/Dz8IMOATm1chk63Bt188x6a4NnpHSpD001pVfhiOwTtiPP+AVvReMJR&#10;OU7T9CRFE0fb8Hz8dogCxkkefzfW+Q8CFAmXnFrY6uIzTjACy3ZL51v/3i+kdCCrYlFJGYXAGjGX&#10;luwYzptxLrQfxd/lVn2CotUjb9rcLEM18qNVn/VqLCnyL0SKBT5JIvVL8572CZ7mDcj0UPwzL9bU&#10;JhaR1B0WYTjtEMLNN6umm8wKij0OzEJLeGf4okJQl8z5G2aR4TgI3Fp/jUcpoc4pdDdKNmC//U0f&#10;/JF4aKWkxo3Jqfu6ZVZQIj9qpOT5cDwOKxaF8cm7EQr22LI6tuitmgMOCWmH1cVr8Peyv5YW1D0u&#10;9yxkRRPTHHPn1PfXuW/3GB8HLmaz6IRLZZhf6lvDQ+gwqcCWu+aeWdPxyiMlr6DfLZY9Y1brG/7U&#10;MNt6KKtIuwBwiypSIgi4kJEc3eMRNv5Yjl6PT9z0NwAAAP//AwBQSwMEFAAGAAgAAAAhAJGNNeHk&#10;AAAACwEAAA8AAABkcnMvZG93bnJldi54bWxMj9FKwzAUhu8F3yEcwbstbe2yWZsOESfCUNkm6GXW&#10;ZE1Zc1KSbK0+vfFK787hfPzn+8vlaDpyVs63Fjmk0wSIwtrKFhsO77vVZAHEB4FSdBYVhy/lYVld&#10;XpSikHbAjTpvQ0NiCPpCcNAh9AWlvtbKCD+1vcJ4O1hnRIira6h0YojhpqNZkjBqRIvxgxa9etCq&#10;Pm5PhsNmN7BstX591J/fH2vz8vzmjk8Hzq+vxvs7IEGN4Q+GX/2oDlV02tsTSk86DhM2SyMah3ma&#10;A4nEjOW3QPYcspucAa1K+r9D9QMAAP//AwBQSwECLQAUAAYACAAAACEAtoM4kv4AAADhAQAAEwAA&#10;AAAAAAAAAAAAAAAAAAAAW0NvbnRlbnRfVHlwZXNdLnhtbFBLAQItABQABgAIAAAAIQA4/SH/1gAA&#10;AJQBAAALAAAAAAAAAAAAAAAAAC8BAABfcmVscy8ucmVsc1BLAQItABQABgAIAAAAIQCW2wGmeQIA&#10;ACoFAAAOAAAAAAAAAAAAAAAAAC4CAABkcnMvZTJvRG9jLnhtbFBLAQItABQABgAIAAAAIQCRjTXh&#10;5AAAAAsBAAAPAAAAAAAAAAAAAAAAANMEAABkcnMvZG93bnJldi54bWxQSwUGAAAAAAQABADzAAAA&#10;5AUAAAAA&#10;" fillcolor="#f2dbdb [661]" strokecolor="#d99594 [1941]">
                <v:textbox>
                  <w:txbxContent>
                    <w:p w:rsidR="00527BE8" w:rsidRPr="007C4F3A" w:rsidRDefault="007C4F3A" w:rsidP="00983A4D">
                      <w:pPr>
                        <w:spacing w:after="0" w:line="240" w:lineRule="auto"/>
                        <w:jc w:val="center"/>
                        <w:rPr>
                          <w:rFonts w:ascii="Mistral" w:hAnsi="Mistral"/>
                          <w:b/>
                          <w:color w:val="CC00CC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C4F3A">
                        <w:rPr>
                          <w:rFonts w:ascii="Mistral" w:hAnsi="Mistral"/>
                          <w:b/>
                          <w:color w:val="CC00CC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«Дадим бумаге вторую жизнь»</w:t>
                      </w:r>
                    </w:p>
                  </w:txbxContent>
                </v:textbox>
              </v:roundrect>
            </w:pict>
          </mc:Fallback>
        </mc:AlternateContent>
      </w:r>
      <w:r w:rsidR="00660315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17CB93BC" wp14:editId="77EF4CEA">
            <wp:simplePos x="0" y="0"/>
            <wp:positionH relativeFrom="column">
              <wp:posOffset>3305175</wp:posOffset>
            </wp:positionH>
            <wp:positionV relativeFrom="paragraph">
              <wp:posOffset>-558165</wp:posOffset>
            </wp:positionV>
            <wp:extent cx="3416300" cy="204660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21352798_4-phonoteka_org-p-makulaturi-fon-6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6300" cy="2046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4F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9D8AB1" wp14:editId="12DE6299">
                <wp:simplePos x="0" y="0"/>
                <wp:positionH relativeFrom="column">
                  <wp:posOffset>-699135</wp:posOffset>
                </wp:positionH>
                <wp:positionV relativeFrom="paragraph">
                  <wp:posOffset>1689735</wp:posOffset>
                </wp:positionV>
                <wp:extent cx="6810375" cy="4867275"/>
                <wp:effectExtent l="0" t="0" r="28575" b="2857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0375" cy="4867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4F3A" w:rsidRPr="007C4F3A" w:rsidRDefault="007C4F3A" w:rsidP="007C4F3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7C4F3A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Сбор макулатуры — процесс сбора старых книг, газет, журналов, дневников и других бумажных изделий. Макулатура подвергается вторичной обработке. Вторичное сырье снова используется в производстве. Сбор бумажных отходов и повторное использование позволяет снизить потребность в вырубке деревьев для изготовления бумаги, тем самым сохраняя природу. </w:t>
                            </w:r>
                          </w:p>
                          <w:p w:rsidR="007C4F3A" w:rsidRPr="007C4F3A" w:rsidRDefault="007C4F3A" w:rsidP="007C4F3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7C4F3A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История сбора вторичного сырья</w:t>
                            </w:r>
                          </w:p>
                          <w:p w:rsidR="007C4F3A" w:rsidRPr="007C4F3A" w:rsidRDefault="007C4F3A" w:rsidP="007C4F3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7C4F3A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Наибольшей популярностью сбор макулатуры пользовался в недалеком прошлом, начиная с 60-х годов. Тогда к этому действию привлекались ученики школ начальных и старших классов. Для каждого учебного заведения был определенный норматив по сбору бумажных отходов. Также в сборе участвовали обычные граждане. Для привлечения взрослых людей использовался обмен собранной макулатуры на дефицитную книгу. За 10 кг бумажных отходов можно было получить талон на книгу.</w:t>
                            </w:r>
                          </w:p>
                          <w:p w:rsidR="007C4F3A" w:rsidRPr="007C4F3A" w:rsidRDefault="007C4F3A" w:rsidP="007C4F3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7C4F3A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После развала СССР практика сбора макулатуры в школах перестала быть массовой. Однако сейчас в некоторых учебных заведениях вновь вводится регулярный и обязательный сбор макулатуры. Участие в данном мероприятии позволяет человеку избавиться от ненужной бумаги и сохранить природу.</w:t>
                            </w:r>
                          </w:p>
                          <w:p w:rsidR="007C4F3A" w:rsidRPr="007C4F3A" w:rsidRDefault="007C4F3A" w:rsidP="007C4F3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7C4F3A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Переработка имеющихся бумажных отходов — лучшее решение для сохранения природы. Для создания бумаги осуществляется вырубка леса. Благодаря переработке удается спасти часть деревьев от вырубки. По подсчетам специалистов 100 кг макулатуры спасает одно дерево.</w:t>
                            </w:r>
                          </w:p>
                          <w:p w:rsidR="007C4F3A" w:rsidRPr="007C4F3A" w:rsidRDefault="007C4F3A" w:rsidP="007C4F3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7C4F3A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Переработка проходит в несколько этапов. Осуществляются следующие процедуры:</w:t>
                            </w:r>
                          </w:p>
                          <w:p w:rsidR="007C4F3A" w:rsidRPr="007C4F3A" w:rsidRDefault="007C4F3A" w:rsidP="007C4F3A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7C4F3A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удаляется клей;</w:t>
                            </w:r>
                          </w:p>
                          <w:p w:rsidR="007C4F3A" w:rsidRPr="007C4F3A" w:rsidRDefault="007C4F3A" w:rsidP="007C4F3A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7C4F3A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бумага или картон очищаются от загрязнений;</w:t>
                            </w:r>
                          </w:p>
                          <w:p w:rsidR="007C4F3A" w:rsidRPr="007C4F3A" w:rsidRDefault="007C4F3A" w:rsidP="007C4F3A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7C4F3A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бумажные отходы превращают в чистую массу.</w:t>
                            </w:r>
                          </w:p>
                          <w:p w:rsidR="007C4F3A" w:rsidRPr="007C4F3A" w:rsidRDefault="007C4F3A" w:rsidP="007C4F3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7C4F3A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Перед тем как приступить непосредственно к обработке, осуществляется сортировка макулатуры. На первом этапе обязательно проводится сортировка и измельчение. Бумажные отходы измельчают на мелкие кусочки. После первичной обработки переходят ко второму этапу. Осуществляется очистка, роспуск и дополнительная обработка бумаги. В конечном итоге получается сырье, подходящее для повторного использования.</w:t>
                            </w:r>
                          </w:p>
                          <w:p w:rsidR="00EB6EF5" w:rsidRPr="007C4F3A" w:rsidRDefault="00EB6EF5" w:rsidP="007C4F3A">
                            <w:pPr>
                              <w:spacing w:after="0" w:line="240" w:lineRule="auto"/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7" type="#_x0000_t202" style="position:absolute;margin-left:-55.05pt;margin-top:133.05pt;width:536.25pt;height:38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0AetAIAAKsFAAAOAAAAZHJzL2Uyb0RvYy54bWysVM1uEzEQviPxDpbvdDdLmpaomyq0KkIq&#10;bUWLena83maF7TG2k930ZXgKTkg8Qx6JsZ3dhtITIoeNPf/z+Zs5Oe2UJGthXQO6pKODnBKhOVSN&#10;fijpl7uLN8eUOM90xSRoUdKNcPR09vrVSWumooAlyEpYgkG0m7ampEvvzTTLHF8KxdwBGKFRWYNV&#10;zOPVPmSVZS1GVzIr8nyStWArY4EL51B6npR0FuPXteD+uq6d8ESWFGvz8WvjdxG+2eyETR8sM8uG&#10;78pg/1CFYo3GpEOoc+YZWdnmr1Cq4RYc1P6Ag8qgrhsuYg/YzSh/1s3tkhkRe0FwnBlgcv8vLL9a&#10;31jSVCUtKNFM4RNtv29/bX9uf5AioNMaN0WjW4NmvnsPHb5yL3coDE13tVXhH9shqEecNwO2ovOE&#10;o3ByPMrfHh1SwlE3Pp4cFXjB+NmTu7HOfxCgSDiU1OLjRUzZ+tL5ZNqbhGxSh68D2VQXjZTxEmgj&#10;zqQla4YPzjgX2hcxiFypT1Al+STHX3p6FCNBknjci7GmSMAQKVa4lwR1IXEWcEn9x5PfSJGK+ixq&#10;xBM7TnmHQH+WlNqRGq2DW40NDI6jWPAzR+kj7Jh+ZxvcRGT44Ji/5NiDkDIOHjEraD84q0aDfSlA&#10;9XXInOz77lPPoX3fLbpIooEaC6g2yBgLaeKc4RcNvuolc/6GWRwxJAmuDX+Nn1pCW1LYnShZgn18&#10;SR7skfmopaTFkS2p+7ZiVlAiP2qciXej8TjMeLyMD48KvNh9zWJfo1fqDJAkI1xQhsdjsPeyP9YW&#10;1D1ul3nIiiqmOeYuqe+PZz4tEtxOXMzn0Qin2jB/qW8ND6EDyoGzd909s2ZHbI8zcQX9cLPpM34n&#10;2+CpYb7yUDeR/AHnhOoOf9wIkZy77RVWzv49Wj3t2NlvAAAA//8DAFBLAwQUAAYACAAAACEAo0VC&#10;SuAAAAANAQAADwAAAGRycy9kb3ducmV2LnhtbEyPTU+EMBCG7yb+h2ZMvJjdFtw0ipSNWaMHb+LH&#10;udAKaDsltCz47x1P7m0m8+Sd5y33q3fsaKc4BFSQbQUwi20wA3YK3l4fNzfAYtJotAtoFfzYCPvq&#10;/KzUhQkLvthjnTpGIRgLraBPaSw4j21vvY7bMFqk22eYvE60Th03k14o3DueCyG51wPSh16P9tDb&#10;9ruevQK3i82Tfz+I5eqZ1w+z/OiaL6/U5cV6fwcs2TX9w/CnT+pQkVMTZjSROQWbLBMZsQpyKWkg&#10;5FbmO2ANseI6l8Crkp+2qH4BAAD//wMAUEsBAi0AFAAGAAgAAAAhALaDOJL+AAAA4QEAABMAAAAA&#10;AAAAAAAAAAAAAAAAAFtDb250ZW50X1R5cGVzXS54bWxQSwECLQAUAAYACAAAACEAOP0h/9YAAACU&#10;AQAACwAAAAAAAAAAAAAAAAAvAQAAX3JlbHMvLnJlbHNQSwECLQAUAAYACAAAACEAedNAHrQCAACr&#10;BQAADgAAAAAAAAAAAAAAAAAuAgAAZHJzL2Uyb0RvYy54bWxQSwECLQAUAAYACAAAACEAo0VCSuAA&#10;AAANAQAADwAAAAAAAAAAAAAAAAAOBQAAZHJzL2Rvd25yZXYueG1sUEsFBgAAAAAEAAQA8wAAABsG&#10;AAAAAA==&#10;" fillcolor="white [3201]" strokecolor="#d99594 [1941]" strokeweight="2pt">
                <v:textbox>
                  <w:txbxContent>
                    <w:p w:rsidR="007C4F3A" w:rsidRPr="007C4F3A" w:rsidRDefault="007C4F3A" w:rsidP="007C4F3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7C4F3A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Сбор макулатуры — процесс сбора старых книг, газет, журналов, дневников и других бумажных изделий. Макулату</w:t>
                      </w:r>
                      <w:bookmarkStart w:id="1" w:name="_GoBack"/>
                      <w:bookmarkEnd w:id="1"/>
                      <w:r w:rsidRPr="007C4F3A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ра подвергается вторичной обработке. Вторичное сырье снова используется в производстве. Сбор бумажных отходов и повторное использование позволяет снизить потребность в вырубке деревьев для изготовления бумаги, тем самым сохраняя природу. </w:t>
                      </w:r>
                    </w:p>
                    <w:p w:rsidR="007C4F3A" w:rsidRPr="007C4F3A" w:rsidRDefault="007C4F3A" w:rsidP="007C4F3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7C4F3A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История сбора вторичного сырья</w:t>
                      </w:r>
                    </w:p>
                    <w:p w:rsidR="007C4F3A" w:rsidRPr="007C4F3A" w:rsidRDefault="007C4F3A" w:rsidP="007C4F3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7C4F3A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Наибольшей популярностью сбор макулатуры пользовался в недалеком прошлом, начиная с 60-х годов. Тогда к этому действию привлекались ученики школ начальных и старших классов. Для каждого учебного заведения был определенный норматив по сбору бумажных отходов. Также в сборе участвовали обычные граждане. Для привлечения взрослых людей использовался обмен собранной макулатуры на дефицитную книгу. За 10 кг бумажных отходов можно было получить талон на книгу.</w:t>
                      </w:r>
                    </w:p>
                    <w:p w:rsidR="007C4F3A" w:rsidRPr="007C4F3A" w:rsidRDefault="007C4F3A" w:rsidP="007C4F3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7C4F3A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После развала СССР практика сбора макулатуры в школах перестала быть массовой. Однако сейчас в некоторых учебных заведениях вновь вводится регулярный и обязательный сбор макулатуры. Участие в данном мероприятии позволяет человеку избавиться от ненужной бумаги и сохранить природу.</w:t>
                      </w:r>
                    </w:p>
                    <w:p w:rsidR="007C4F3A" w:rsidRPr="007C4F3A" w:rsidRDefault="007C4F3A" w:rsidP="007C4F3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7C4F3A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Переработка имеющихся бумажных отходов — лучшее решение для сохранения природы. Для создания бумаги осуществляется вырубка леса. Благодаря переработке удается спасти часть деревьев от вырубки. По подсчетам специалистов 100 кг макулатуры спасает одно дерево.</w:t>
                      </w:r>
                    </w:p>
                    <w:p w:rsidR="007C4F3A" w:rsidRPr="007C4F3A" w:rsidRDefault="007C4F3A" w:rsidP="007C4F3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7C4F3A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Переработка проходит в несколько этапов. Осуществляются следующие процедуры:</w:t>
                      </w:r>
                    </w:p>
                    <w:p w:rsidR="007C4F3A" w:rsidRPr="007C4F3A" w:rsidRDefault="007C4F3A" w:rsidP="007C4F3A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7C4F3A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удаляется клей;</w:t>
                      </w:r>
                    </w:p>
                    <w:p w:rsidR="007C4F3A" w:rsidRPr="007C4F3A" w:rsidRDefault="007C4F3A" w:rsidP="007C4F3A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7C4F3A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бумага или картон очищаются от загрязнений;</w:t>
                      </w:r>
                    </w:p>
                    <w:p w:rsidR="007C4F3A" w:rsidRPr="007C4F3A" w:rsidRDefault="007C4F3A" w:rsidP="007C4F3A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7C4F3A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бумажные отходы превращают в чистую массу.</w:t>
                      </w:r>
                    </w:p>
                    <w:p w:rsidR="007C4F3A" w:rsidRPr="007C4F3A" w:rsidRDefault="007C4F3A" w:rsidP="007C4F3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7C4F3A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Перед тем как приступить непосредственно к обработке, осуществляется сортировка макулатуры. На первом этапе обязательно проводится сортировка и измельчение. Бумажные отходы измельчают на мелкие кусочки. После первичной обработки переходят ко второму этапу. Осуществляется очистка, роспуск и дополнительная обработка бумаги. В конечном итоге получается сырье, подходящее для повторного использования.</w:t>
                      </w:r>
                    </w:p>
                    <w:p w:rsidR="00EB6EF5" w:rsidRPr="007C4F3A" w:rsidRDefault="00EB6EF5" w:rsidP="007C4F3A">
                      <w:pPr>
                        <w:spacing w:after="0" w:line="240" w:lineRule="auto"/>
                        <w:rPr>
                          <w:noProof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2702AE" w:rsidSect="00935AAB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134" w:right="850" w:bottom="1134" w:left="1701" w:header="708" w:footer="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38C" w:rsidRDefault="0031138C" w:rsidP="0090315B">
      <w:pPr>
        <w:spacing w:after="0" w:line="240" w:lineRule="auto"/>
      </w:pPr>
      <w:r>
        <w:separator/>
      </w:r>
    </w:p>
  </w:endnote>
  <w:endnote w:type="continuationSeparator" w:id="0">
    <w:p w:rsidR="0031138C" w:rsidRDefault="0031138C" w:rsidP="00903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51341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i/>
        <w:sz w:val="40"/>
        <w:szCs w:val="40"/>
      </w:rPr>
    </w:sdtEndPr>
    <w:sdtContent>
      <w:p w:rsidR="00935AAB" w:rsidRPr="00935AAB" w:rsidRDefault="00935AAB" w:rsidP="00935AAB">
        <w:pPr>
          <w:pStyle w:val="a5"/>
          <w:tabs>
            <w:tab w:val="clear" w:pos="9355"/>
            <w:tab w:val="right" w:pos="9498"/>
          </w:tabs>
          <w:ind w:right="-143"/>
          <w:jc w:val="right"/>
          <w:rPr>
            <w:rFonts w:ascii="Times New Roman" w:hAnsi="Times New Roman" w:cs="Times New Roman"/>
            <w:b/>
            <w:i/>
            <w:sz w:val="40"/>
            <w:szCs w:val="40"/>
          </w:rPr>
        </w:pPr>
        <w:r>
          <w:t xml:space="preserve">        </w:t>
        </w:r>
        <w:r w:rsidR="00660315">
          <w:rPr>
            <w:rFonts w:ascii="Times New Roman" w:hAnsi="Times New Roman" w:cs="Times New Roman"/>
            <w:b/>
            <w:i/>
            <w:sz w:val="40"/>
            <w:szCs w:val="40"/>
          </w:rPr>
          <w:t>6</w:t>
        </w:r>
      </w:p>
    </w:sdtContent>
  </w:sdt>
  <w:p w:rsidR="0090315B" w:rsidRDefault="009031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38C" w:rsidRDefault="0031138C" w:rsidP="0090315B">
      <w:pPr>
        <w:spacing w:after="0" w:line="240" w:lineRule="auto"/>
      </w:pPr>
      <w:r>
        <w:separator/>
      </w:r>
    </w:p>
  </w:footnote>
  <w:footnote w:type="continuationSeparator" w:id="0">
    <w:p w:rsidR="0031138C" w:rsidRDefault="0031138C" w:rsidP="00903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15B" w:rsidRDefault="0031138C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779" o:spid="_x0000_s2050" type="#_x0000_t75" style="position:absolute;margin-left:0;margin-top:0;width:638.95pt;height:894.75pt;z-index:-251657216;mso-position-horizontal:center;mso-position-horizontal-relative:margin;mso-position-vertical:center;mso-position-vertical-relative:margin" o:allowincell="f">
          <v:imagedata r:id="rId1" o:title="1614808441_55-p-fon-dlya-teksta-5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15B" w:rsidRDefault="0031138C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780" o:spid="_x0000_s2051" type="#_x0000_t75" style="position:absolute;margin-left:0;margin-top:0;width:638.95pt;height:894.75pt;z-index:-251656192;mso-position-horizontal:center;mso-position-horizontal-relative:margin;mso-position-vertical:center;mso-position-vertical-relative:margin" o:allowincell="f">
          <v:imagedata r:id="rId1" o:title="1614808441_55-p-fon-dlya-teksta-5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15B" w:rsidRDefault="0031138C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778" o:spid="_x0000_s2049" type="#_x0000_t75" style="position:absolute;margin-left:0;margin-top:0;width:638.95pt;height:894.75pt;z-index:-251658240;mso-position-horizontal:center;mso-position-horizontal-relative:margin;mso-position-vertical:center;mso-position-vertical-relative:margin" o:allowincell="f">
          <v:imagedata r:id="rId1" o:title="1614808441_55-p-fon-dlya-teksta-5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7752"/>
    <w:multiLevelType w:val="multilevel"/>
    <w:tmpl w:val="ABA68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22C6E02"/>
    <w:multiLevelType w:val="multilevel"/>
    <w:tmpl w:val="265CF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8B41AC"/>
    <w:multiLevelType w:val="multilevel"/>
    <w:tmpl w:val="56405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A2A"/>
    <w:rsid w:val="001E5A2A"/>
    <w:rsid w:val="002702AE"/>
    <w:rsid w:val="002B4627"/>
    <w:rsid w:val="0031138C"/>
    <w:rsid w:val="003E1C4A"/>
    <w:rsid w:val="004237C5"/>
    <w:rsid w:val="00527BE8"/>
    <w:rsid w:val="006246B8"/>
    <w:rsid w:val="00660315"/>
    <w:rsid w:val="00706398"/>
    <w:rsid w:val="007C4F3A"/>
    <w:rsid w:val="007F2104"/>
    <w:rsid w:val="0090315B"/>
    <w:rsid w:val="00935AAB"/>
    <w:rsid w:val="00983A4D"/>
    <w:rsid w:val="00D4385C"/>
    <w:rsid w:val="00D57A1D"/>
    <w:rsid w:val="00D94714"/>
    <w:rsid w:val="00E5404E"/>
    <w:rsid w:val="00EB6EF5"/>
    <w:rsid w:val="00EF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C4F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315B"/>
  </w:style>
  <w:style w:type="paragraph" w:styleId="a5">
    <w:name w:val="footer"/>
    <w:basedOn w:val="a"/>
    <w:link w:val="a6"/>
    <w:uiPriority w:val="99"/>
    <w:unhideWhenUsed/>
    <w:rsid w:val="00903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315B"/>
  </w:style>
  <w:style w:type="character" w:styleId="a7">
    <w:name w:val="Hyperlink"/>
    <w:basedOn w:val="a0"/>
    <w:uiPriority w:val="99"/>
    <w:unhideWhenUsed/>
    <w:rsid w:val="00935AA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B6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EF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7C4F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Normal (Web)"/>
    <w:basedOn w:val="a"/>
    <w:uiPriority w:val="99"/>
    <w:semiHidden/>
    <w:unhideWhenUsed/>
    <w:rsid w:val="007C4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C4F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315B"/>
  </w:style>
  <w:style w:type="paragraph" w:styleId="a5">
    <w:name w:val="footer"/>
    <w:basedOn w:val="a"/>
    <w:link w:val="a6"/>
    <w:uiPriority w:val="99"/>
    <w:unhideWhenUsed/>
    <w:rsid w:val="00903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315B"/>
  </w:style>
  <w:style w:type="character" w:styleId="a7">
    <w:name w:val="Hyperlink"/>
    <w:basedOn w:val="a0"/>
    <w:uiPriority w:val="99"/>
    <w:unhideWhenUsed/>
    <w:rsid w:val="00935AA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B6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EF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7C4F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Normal (Web)"/>
    <w:basedOn w:val="a"/>
    <w:uiPriority w:val="99"/>
    <w:semiHidden/>
    <w:unhideWhenUsed/>
    <w:rsid w:val="007C4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12</cp:revision>
  <dcterms:created xsi:type="dcterms:W3CDTF">2022-02-17T15:05:00Z</dcterms:created>
  <dcterms:modified xsi:type="dcterms:W3CDTF">2022-02-18T15:55:00Z</dcterms:modified>
</cp:coreProperties>
</file>